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E6" w:rsidRPr="006400D5" w:rsidRDefault="00DF30E6" w:rsidP="006400D5">
      <w:pPr>
        <w:jc w:val="center"/>
        <w:rPr>
          <w:b/>
          <w:sz w:val="28"/>
          <w:u w:val="single"/>
        </w:rPr>
      </w:pPr>
      <w:r w:rsidRPr="006400D5">
        <w:rPr>
          <w:b/>
          <w:sz w:val="28"/>
          <w:u w:val="single"/>
        </w:rPr>
        <w:t>TURMALINA 2025</w:t>
      </w:r>
    </w:p>
    <w:p w:rsidR="006400D5" w:rsidRDefault="006400D5" w:rsidP="00DE7502">
      <w:pPr>
        <w:jc w:val="both"/>
      </w:pPr>
      <w:r>
        <w:t>Muestra 211 encuestas, tomadas en Anfiteatro Municipal con informantes turísticos durante los días de acreditaciones. Ocupación 80%, relevamiento manual en establecimientos registrados (</w:t>
      </w:r>
      <w:r>
        <w:t xml:space="preserve">privados, </w:t>
      </w:r>
      <w:r>
        <w:t>no sindicales) desde la Secretaría.</w:t>
      </w:r>
      <w:r>
        <w:t xml:space="preserve"> </w:t>
      </w:r>
    </w:p>
    <w:p w:rsidR="006400D5" w:rsidRPr="006400D5" w:rsidRDefault="006400D5" w:rsidP="00DE7502">
      <w:pPr>
        <w:jc w:val="both"/>
      </w:pPr>
      <w:r>
        <w:t>Total plazas ocupadas 3600. Pernocte medio 3 noches. Gasto per cápita $105000</w:t>
      </w:r>
    </w:p>
    <w:p w:rsidR="006400D5" w:rsidRDefault="006400D5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  <w:bookmarkStart w:id="0" w:name="_GoBack"/>
      <w:bookmarkEnd w:id="0"/>
    </w:p>
    <w:p w:rsidR="000C275D" w:rsidRPr="006400D5" w:rsidRDefault="000C275D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  <w:r w:rsidRPr="006400D5">
        <w:rPr>
          <w:b/>
          <w:bCs/>
          <w:iCs/>
          <w:color w:val="202124"/>
          <w:spacing w:val="3"/>
          <w:u w:val="single"/>
          <w:shd w:val="clear" w:color="auto" w:fill="FFFFFF"/>
        </w:rPr>
        <w:t>Localidad</w:t>
      </w:r>
    </w:p>
    <w:p w:rsidR="000C275D" w:rsidRDefault="0011023A">
      <w:pPr>
        <w:rPr>
          <w:rFonts w:ascii="Roboto" w:hAnsi="Roboto"/>
          <w:b/>
          <w:bCs/>
          <w:i/>
          <w:iCs/>
          <w:color w:val="202124"/>
          <w:spacing w:val="3"/>
          <w:shd w:val="clear" w:color="auto" w:fill="FFFFFF"/>
        </w:rPr>
      </w:pPr>
      <w:r>
        <w:rPr>
          <w:rFonts w:ascii="Roboto" w:hAnsi="Roboto"/>
          <w:b/>
          <w:bCs/>
          <w:i/>
          <w:iCs/>
          <w:noProof/>
          <w:color w:val="202124"/>
          <w:spacing w:val="3"/>
          <w:shd w:val="clear" w:color="auto" w:fill="FFFFFF"/>
          <w:lang w:eastAsia="es-ES"/>
        </w:rPr>
        <w:drawing>
          <wp:inline distT="0" distB="0" distL="0" distR="0">
            <wp:extent cx="5400040" cy="3150235"/>
            <wp:effectExtent l="0" t="0" r="10160" b="1206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C275D" w:rsidRDefault="000C275D">
      <w:pPr>
        <w:rPr>
          <w:rFonts w:ascii="Roboto" w:hAnsi="Roboto"/>
          <w:b/>
          <w:bCs/>
          <w:i/>
          <w:iCs/>
          <w:color w:val="202124"/>
          <w:spacing w:val="3"/>
          <w:shd w:val="clear" w:color="auto" w:fill="FFFFFF"/>
        </w:rPr>
      </w:pPr>
    </w:p>
    <w:p w:rsidR="000E6008" w:rsidRPr="006400D5" w:rsidRDefault="000E6008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  <w:r w:rsidRPr="006400D5">
        <w:rPr>
          <w:b/>
          <w:bCs/>
          <w:iCs/>
          <w:color w:val="202124"/>
          <w:spacing w:val="3"/>
          <w:u w:val="single"/>
          <w:shd w:val="clear" w:color="auto" w:fill="FFFFFF"/>
        </w:rPr>
        <w:t>¿Conocía la ciudad de La Falda?</w:t>
      </w:r>
    </w:p>
    <w:p w:rsidR="000E6008" w:rsidRDefault="000E6008">
      <w:r>
        <w:rPr>
          <w:noProof/>
          <w:lang w:eastAsia="es-ES"/>
        </w:rPr>
        <w:drawing>
          <wp:inline distT="0" distB="0" distL="0" distR="0" wp14:anchorId="50D7A33C" wp14:editId="79091BDE">
            <wp:extent cx="5181600" cy="2314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D5" w:rsidRDefault="006400D5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</w:p>
    <w:p w:rsidR="000E6008" w:rsidRPr="006400D5" w:rsidRDefault="000E6008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  <w:r w:rsidRPr="006400D5">
        <w:rPr>
          <w:b/>
          <w:bCs/>
          <w:iCs/>
          <w:color w:val="202124"/>
          <w:spacing w:val="3"/>
          <w:u w:val="single"/>
          <w:shd w:val="clear" w:color="auto" w:fill="FFFFFF"/>
        </w:rPr>
        <w:lastRenderedPageBreak/>
        <w:t>¿Se aloja en la ciudad de La Falda?</w:t>
      </w:r>
    </w:p>
    <w:p w:rsidR="000E6008" w:rsidRDefault="000E6008">
      <w:r>
        <w:rPr>
          <w:noProof/>
          <w:lang w:eastAsia="es-ES"/>
        </w:rPr>
        <w:drawing>
          <wp:inline distT="0" distB="0" distL="0" distR="0" wp14:anchorId="2384C593" wp14:editId="47546630">
            <wp:extent cx="5400040" cy="194665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4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D5" w:rsidRDefault="006400D5">
      <w:pPr>
        <w:rPr>
          <w:rFonts w:ascii="Roboto" w:hAnsi="Roboto"/>
          <w:b/>
          <w:bCs/>
          <w:i/>
          <w:iCs/>
          <w:color w:val="202124"/>
          <w:spacing w:val="3"/>
          <w:shd w:val="clear" w:color="auto" w:fill="FFFFFF"/>
        </w:rPr>
      </w:pPr>
    </w:p>
    <w:p w:rsidR="000E6008" w:rsidRPr="006400D5" w:rsidRDefault="000E6008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  <w:r w:rsidRPr="006400D5">
        <w:rPr>
          <w:b/>
          <w:bCs/>
          <w:iCs/>
          <w:color w:val="202124"/>
          <w:spacing w:val="3"/>
          <w:u w:val="single"/>
          <w:shd w:val="clear" w:color="auto" w:fill="FFFFFF"/>
        </w:rPr>
        <w:t>Si su respuesta es SI, ¿cuántas noches se hospedará en esta localidad?</w:t>
      </w:r>
    </w:p>
    <w:p w:rsidR="000E6008" w:rsidRDefault="000E6008">
      <w:r>
        <w:rPr>
          <w:noProof/>
          <w:lang w:eastAsia="es-ES"/>
        </w:rPr>
        <w:drawing>
          <wp:inline distT="0" distB="0" distL="0" distR="0" wp14:anchorId="427114CB" wp14:editId="7B18B4F8">
            <wp:extent cx="5400040" cy="217285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7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D5" w:rsidRDefault="006400D5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</w:p>
    <w:p w:rsidR="000E6008" w:rsidRPr="006400D5" w:rsidRDefault="000E6008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  <w:r w:rsidRPr="006400D5">
        <w:rPr>
          <w:b/>
          <w:bCs/>
          <w:iCs/>
          <w:color w:val="202124"/>
          <w:spacing w:val="3"/>
          <w:u w:val="single"/>
          <w:shd w:val="clear" w:color="auto" w:fill="FFFFFF"/>
        </w:rPr>
        <w:t>Tipo de alojamiento</w:t>
      </w:r>
    </w:p>
    <w:p w:rsidR="000E6008" w:rsidRDefault="000E6008">
      <w:r>
        <w:rPr>
          <w:noProof/>
          <w:lang w:eastAsia="es-ES"/>
        </w:rPr>
        <w:drawing>
          <wp:inline distT="0" distB="0" distL="0" distR="0" wp14:anchorId="1784C9FE" wp14:editId="5C45E0CD">
            <wp:extent cx="5400040" cy="2189707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8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D5" w:rsidRDefault="006400D5">
      <w:pPr>
        <w:rPr>
          <w:rFonts w:ascii="Roboto" w:hAnsi="Roboto"/>
          <w:b/>
          <w:bCs/>
          <w:i/>
          <w:iCs/>
          <w:color w:val="202124"/>
          <w:spacing w:val="3"/>
          <w:shd w:val="clear" w:color="auto" w:fill="FFFFFF"/>
        </w:rPr>
      </w:pPr>
    </w:p>
    <w:p w:rsidR="006400D5" w:rsidRDefault="006400D5">
      <w:pPr>
        <w:rPr>
          <w:rFonts w:ascii="Roboto" w:hAnsi="Roboto"/>
          <w:b/>
          <w:bCs/>
          <w:i/>
          <w:iCs/>
          <w:color w:val="202124"/>
          <w:spacing w:val="3"/>
          <w:shd w:val="clear" w:color="auto" w:fill="FFFFFF"/>
        </w:rPr>
      </w:pPr>
    </w:p>
    <w:p w:rsidR="000E6008" w:rsidRPr="006400D5" w:rsidRDefault="000E6008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  <w:r w:rsidRPr="006400D5">
        <w:rPr>
          <w:b/>
          <w:bCs/>
          <w:iCs/>
          <w:color w:val="202124"/>
          <w:spacing w:val="3"/>
          <w:u w:val="single"/>
          <w:shd w:val="clear" w:color="auto" w:fill="FFFFFF"/>
        </w:rPr>
        <w:lastRenderedPageBreak/>
        <w:t>¿Con quién viajó?</w:t>
      </w:r>
    </w:p>
    <w:p w:rsidR="000E6008" w:rsidRDefault="000E6008">
      <w:r>
        <w:rPr>
          <w:noProof/>
          <w:lang w:eastAsia="es-ES"/>
        </w:rPr>
        <w:drawing>
          <wp:inline distT="0" distB="0" distL="0" distR="0" wp14:anchorId="2252D67B" wp14:editId="5D3F0AFB">
            <wp:extent cx="5229225" cy="22669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D5" w:rsidRDefault="006400D5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</w:p>
    <w:p w:rsidR="006400D5" w:rsidRDefault="006400D5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</w:p>
    <w:p w:rsidR="006400D5" w:rsidRDefault="006400D5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</w:p>
    <w:p w:rsidR="000E6008" w:rsidRPr="006400D5" w:rsidRDefault="000E6008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  <w:r w:rsidRPr="006400D5">
        <w:rPr>
          <w:b/>
          <w:bCs/>
          <w:iCs/>
          <w:color w:val="202124"/>
          <w:spacing w:val="3"/>
          <w:u w:val="single"/>
          <w:shd w:val="clear" w:color="auto" w:fill="FFFFFF"/>
        </w:rPr>
        <w:t>¿Cuánto gastó POR PERSONA para venir hasta aquí?</w:t>
      </w:r>
    </w:p>
    <w:p w:rsidR="000E6008" w:rsidRDefault="000E6008">
      <w:r>
        <w:rPr>
          <w:noProof/>
          <w:lang w:eastAsia="es-ES"/>
        </w:rPr>
        <w:drawing>
          <wp:inline distT="0" distB="0" distL="0" distR="0" wp14:anchorId="1FD85067" wp14:editId="6083FC65">
            <wp:extent cx="5400040" cy="193321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3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D5" w:rsidRDefault="006400D5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</w:p>
    <w:p w:rsidR="006400D5" w:rsidRDefault="006400D5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</w:p>
    <w:p w:rsidR="006400D5" w:rsidRDefault="006400D5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</w:p>
    <w:p w:rsidR="006400D5" w:rsidRDefault="006400D5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</w:p>
    <w:p w:rsidR="006400D5" w:rsidRDefault="006400D5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</w:p>
    <w:p w:rsidR="006400D5" w:rsidRDefault="006400D5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</w:p>
    <w:p w:rsidR="006400D5" w:rsidRDefault="006400D5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</w:p>
    <w:p w:rsidR="006400D5" w:rsidRDefault="006400D5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</w:p>
    <w:p w:rsidR="006400D5" w:rsidRDefault="006400D5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</w:p>
    <w:p w:rsidR="000E6008" w:rsidRPr="006400D5" w:rsidRDefault="000E6008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  <w:r w:rsidRPr="006400D5">
        <w:rPr>
          <w:b/>
          <w:bCs/>
          <w:iCs/>
          <w:color w:val="202124"/>
          <w:spacing w:val="3"/>
          <w:u w:val="single"/>
          <w:shd w:val="clear" w:color="auto" w:fill="FFFFFF"/>
        </w:rPr>
        <w:lastRenderedPageBreak/>
        <w:t>¿Qué tan satisfecho estás con el evento?</w:t>
      </w:r>
    </w:p>
    <w:p w:rsidR="000E6008" w:rsidRDefault="000E6008" w:rsidP="000E6008">
      <w:pPr>
        <w:rPr>
          <w:b/>
          <w:i/>
        </w:rPr>
      </w:pPr>
      <w:r>
        <w:rPr>
          <w:noProof/>
          <w:lang w:eastAsia="es-ES"/>
        </w:rPr>
        <w:drawing>
          <wp:inline distT="0" distB="0" distL="0" distR="0" wp14:anchorId="28FF2434" wp14:editId="5F1CACD1">
            <wp:extent cx="5105400" cy="19621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D5" w:rsidRDefault="006400D5">
      <w:pPr>
        <w:rPr>
          <w:rFonts w:ascii="Roboto" w:hAnsi="Roboto"/>
          <w:b/>
          <w:bCs/>
          <w:i/>
          <w:iCs/>
          <w:color w:val="202124"/>
          <w:spacing w:val="3"/>
          <w:shd w:val="clear" w:color="auto" w:fill="FFFFFF"/>
        </w:rPr>
      </w:pPr>
    </w:p>
    <w:p w:rsidR="000E6008" w:rsidRPr="006400D5" w:rsidRDefault="000E6008">
      <w:pPr>
        <w:rPr>
          <w:b/>
          <w:bCs/>
          <w:iCs/>
          <w:color w:val="202124"/>
          <w:spacing w:val="3"/>
          <w:u w:val="single"/>
          <w:shd w:val="clear" w:color="auto" w:fill="FFFFFF"/>
        </w:rPr>
      </w:pPr>
      <w:r w:rsidRPr="006400D5">
        <w:rPr>
          <w:b/>
          <w:bCs/>
          <w:iCs/>
          <w:color w:val="202124"/>
          <w:spacing w:val="3"/>
          <w:u w:val="single"/>
          <w:shd w:val="clear" w:color="auto" w:fill="FFFFFF"/>
        </w:rPr>
        <w:t>¿Cómo evalúa la infraestructura del Auditorio?</w:t>
      </w:r>
    </w:p>
    <w:p w:rsidR="000E6008" w:rsidRDefault="000E6008" w:rsidP="000E6008">
      <w:pPr>
        <w:jc w:val="both"/>
        <w:rPr>
          <w:b/>
          <w:i/>
        </w:rPr>
      </w:pPr>
      <w:r>
        <w:rPr>
          <w:noProof/>
          <w:lang w:eastAsia="es-ES"/>
        </w:rPr>
        <w:drawing>
          <wp:inline distT="0" distB="0" distL="0" distR="0" wp14:anchorId="25E84890" wp14:editId="069D1F74">
            <wp:extent cx="4581525" cy="21240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644"/>
                    <a:stretch/>
                  </pic:blipFill>
                  <pic:spPr bwMode="auto">
                    <a:xfrm>
                      <a:off x="0" y="0"/>
                      <a:ext cx="4581525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6008" w:rsidRPr="000E6008" w:rsidRDefault="000E6008">
      <w:pPr>
        <w:rPr>
          <w:b/>
          <w:i/>
        </w:rPr>
      </w:pPr>
    </w:p>
    <w:sectPr w:rsidR="000E6008" w:rsidRPr="000E6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08"/>
    <w:rsid w:val="000C275D"/>
    <w:rsid w:val="000E6008"/>
    <w:rsid w:val="0011023A"/>
    <w:rsid w:val="00311ADB"/>
    <w:rsid w:val="00431D42"/>
    <w:rsid w:val="006400D5"/>
    <w:rsid w:val="00895E20"/>
    <w:rsid w:val="009760BE"/>
    <w:rsid w:val="00DE7502"/>
    <w:rsid w:val="00DF30E6"/>
    <w:rsid w:val="00F9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Buenos Aires</c:v>
                </c:pt>
                <c:pt idx="1">
                  <c:v>Chubut</c:v>
                </c:pt>
                <c:pt idx="2">
                  <c:v>Córdoba</c:v>
                </c:pt>
                <c:pt idx="3">
                  <c:v>Corrientes</c:v>
                </c:pt>
                <c:pt idx="4">
                  <c:v>Entre Ríos</c:v>
                </c:pt>
                <c:pt idx="5">
                  <c:v>Mendoza</c:v>
                </c:pt>
                <c:pt idx="6">
                  <c:v>Rio Negro</c:v>
                </c:pt>
                <c:pt idx="7">
                  <c:v>Rosario</c:v>
                </c:pt>
                <c:pt idx="8">
                  <c:v>San Luis</c:v>
                </c:pt>
                <c:pt idx="9">
                  <c:v>Santa Fe</c:v>
                </c:pt>
                <c:pt idx="10">
                  <c:v>Tierra del Fuego</c:v>
                </c:pt>
                <c:pt idx="11">
                  <c:v>Uruguay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70</c:v>
                </c:pt>
                <c:pt idx="1">
                  <c:v>3</c:v>
                </c:pt>
                <c:pt idx="2">
                  <c:v>58</c:v>
                </c:pt>
                <c:pt idx="3">
                  <c:v>3</c:v>
                </c:pt>
                <c:pt idx="4">
                  <c:v>16</c:v>
                </c:pt>
                <c:pt idx="5">
                  <c:v>12</c:v>
                </c:pt>
                <c:pt idx="6">
                  <c:v>7</c:v>
                </c:pt>
                <c:pt idx="7">
                  <c:v>9</c:v>
                </c:pt>
                <c:pt idx="8">
                  <c:v>1</c:v>
                </c:pt>
                <c:pt idx="9">
                  <c:v>29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9132275132275132"/>
          <c:y val="3.2889927259394922E-2"/>
          <c:w val="0.19456790123456791"/>
          <c:h val="0.9662123619349032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Luffi</cp:lastModifiedBy>
  <cp:revision>2</cp:revision>
  <dcterms:created xsi:type="dcterms:W3CDTF">2025-06-25T13:15:00Z</dcterms:created>
  <dcterms:modified xsi:type="dcterms:W3CDTF">2025-06-25T13:15:00Z</dcterms:modified>
</cp:coreProperties>
</file>