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B" w:rsidRPr="00766B68" w:rsidRDefault="001A751C" w:rsidP="00766B68">
      <w:pPr>
        <w:spacing w:after="0"/>
        <w:jc w:val="center"/>
        <w:rPr>
          <w:b/>
          <w:sz w:val="24"/>
          <w:szCs w:val="24"/>
        </w:rPr>
      </w:pPr>
      <w:r w:rsidRPr="00766B68">
        <w:rPr>
          <w:b/>
          <w:sz w:val="24"/>
          <w:szCs w:val="24"/>
        </w:rPr>
        <w:t>2021</w:t>
      </w:r>
    </w:p>
    <w:p w:rsidR="00D3102D" w:rsidRPr="00766B68" w:rsidRDefault="001A751C" w:rsidP="00766B68">
      <w:pPr>
        <w:jc w:val="center"/>
        <w:rPr>
          <w:b/>
          <w:sz w:val="24"/>
          <w:szCs w:val="24"/>
        </w:rPr>
      </w:pPr>
      <w:r w:rsidRPr="00766B68">
        <w:rPr>
          <w:b/>
          <w:sz w:val="24"/>
          <w:szCs w:val="24"/>
        </w:rPr>
        <w:t>EL AÑO DE LAS FRUTAS Y VERDURAS</w:t>
      </w:r>
    </w:p>
    <w:p w:rsidR="00FB0893" w:rsidRPr="00766B68" w:rsidRDefault="00FB0893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La Organización de las Naciones Unidas, </w:t>
      </w:r>
      <w:r w:rsidR="00FD2D51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proclama a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l 2021 como el Año Internacional de las Frutas y Verduras con el objetivo de sensibilizar sobre la importante función que desempeñan las frutas y las hortalizas en la nutrición humana, la seguridad alimentaria y la salud.</w:t>
      </w:r>
    </w:p>
    <w:p w:rsidR="00FB0893" w:rsidRPr="00766B68" w:rsidRDefault="00FB0893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"En la crisis sanitaria que estamos afrontando a nivel mundial, la promoción de dietas saludables para fortalecer nuestros sistemas inmunitarios resulta especialmente apropiada"</w:t>
      </w:r>
    </w:p>
    <w:p w:rsidR="000E04B0" w:rsidRPr="00766B68" w:rsidRDefault="000E04B0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A41375" w:rsidRPr="00766B68" w:rsidRDefault="00A41375" w:rsidP="00766B68">
      <w:pP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Que son las frutas y verduras</w:t>
      </w:r>
      <w:proofErr w:type="gramStart"/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?</w:t>
      </w:r>
      <w:proofErr w:type="gramEnd"/>
    </w:p>
    <w:p w:rsidR="00A41375" w:rsidRPr="00766B68" w:rsidRDefault="00A41375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Son la parte comestible de algunas plantas tanto silvestres como cultivadas. En estado crudo o con un procesamiento </w:t>
      </w:r>
      <w:r w:rsidR="00CD24C6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mínimo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C24CD9" w:rsidRPr="00766B68" w:rsidRDefault="00A41375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Las frutas y verduras</w:t>
      </w:r>
      <w:r w:rsidR="00FB089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son buenas fuentes de fibra dietética, vitaminas y minerales</w:t>
      </w:r>
      <w:r w:rsidR="000E04B0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</w:t>
      </w:r>
      <w:r w:rsidR="00FD2D51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como </w:t>
      </w:r>
      <w:r w:rsidR="000E04B0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ácido</w:t>
      </w:r>
      <w:r w:rsidR="00FD2D51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fólico</w:t>
      </w:r>
      <w:r w:rsidR="005D7B2E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5D7B2E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betacarotenos</w:t>
      </w:r>
      <w:proofErr w:type="spellEnd"/>
      <w:r w:rsidR="00C015D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y</w:t>
      </w:r>
      <w:r w:rsidR="005D7B2E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vitamina</w:t>
      </w:r>
      <w:r w:rsidR="00C015D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</w:t>
      </w:r>
      <w:r w:rsidR="00ED6DDF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)</w:t>
      </w:r>
      <w:r w:rsidR="00C015D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FB089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así como sustancias </w:t>
      </w:r>
      <w:proofErr w:type="spellStart"/>
      <w:r w:rsidR="00FB089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fitoquímicas</w:t>
      </w:r>
      <w:proofErr w:type="spellEnd"/>
      <w:r w:rsidR="00DA32EE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con propiedades antioxidantes y que juegan un papel importante en la prevención de procesos tumorales.</w:t>
      </w:r>
    </w:p>
    <w:p w:rsidR="00D3102D" w:rsidRPr="00766B68" w:rsidRDefault="00FB0893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La FAO y la Organización Mundial de la Salud (OMS) recomiendan </w:t>
      </w:r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que 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con</w:t>
      </w:r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sumo por cada adulto sea mayor a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4</w:t>
      </w:r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00 gramos de frutas y verduras 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al día</w:t>
      </w:r>
      <w:r w:rsidR="00C979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Lo ideal es llegar a consumir </w:t>
      </w:r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2 porciones de verduras y 3 porciones de frutas</w:t>
      </w:r>
      <w:r w:rsidR="00C979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diarias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para prevenir enfermedades crónicas como el cáncer, la diabetes, las enfermedades cardíacas</w:t>
      </w:r>
      <w:r w:rsidR="00FD2D51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hipertensión arterial, inflamaciones </w:t>
      </w:r>
      <w:r w:rsidR="000E04B0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crónicas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y la obesidad, así como para contrarrestar l</w:t>
      </w:r>
      <w:r w:rsidR="000376CC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as carencias de micronutrientes </w:t>
      </w:r>
      <w:r w:rsidR="005D7B2E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como calcio, hierro, vitamina A</w:t>
      </w:r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, etc.</w:t>
      </w:r>
    </w:p>
    <w:p w:rsidR="000E04B0" w:rsidRPr="00766B68" w:rsidRDefault="000E04B0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015D3" w:rsidRPr="00766B68" w:rsidRDefault="00C015D3" w:rsidP="00766B68">
      <w:pP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Frutas, verduras y microbiota</w:t>
      </w:r>
    </w:p>
    <w:p w:rsidR="0038717B" w:rsidRPr="00766B68" w:rsidRDefault="0038717B" w:rsidP="00766B68">
      <w:pPr>
        <w:spacing w:after="100" w:afterAutospacing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000000"/>
          <w:sz w:val="24"/>
          <w:szCs w:val="24"/>
          <w:shd w:val="clear" w:color="auto" w:fill="FFFFFF"/>
        </w:rPr>
        <w:t>No es la primera vez que hablamos de</w:t>
      </w:r>
      <w:r w:rsidRPr="00766B68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tgtFrame="_blank" w:history="1">
        <w:r w:rsidRPr="00766B68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la importancia de la flora intestinal</w:t>
        </w:r>
      </w:hyperlink>
      <w:r w:rsidRPr="00766B68">
        <w:rPr>
          <w:rFonts w:ascii="Arial" w:hAnsi="Arial" w:cs="Arial"/>
          <w:color w:val="000000"/>
          <w:sz w:val="24"/>
          <w:szCs w:val="24"/>
          <w:shd w:val="clear" w:color="auto" w:fill="FFFFFF"/>
        </w:rPr>
        <w:t>, la colonia de bacterias que vive en nuestro interior, y que influye en casi todos los aspectos de nuestra salud: sistema inmunitario, inflamación, digestión de nutrientes, resistencia a la insulina, e incluso la aparición de enfermedades mentales.</w:t>
      </w:r>
    </w:p>
    <w:p w:rsidR="0038717B" w:rsidRPr="00766B68" w:rsidRDefault="0038717B" w:rsidP="00766B68">
      <w:pPr>
        <w:pStyle w:val="article-text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000000"/>
        </w:rPr>
      </w:pPr>
      <w:r w:rsidRPr="00766B68">
        <w:rPr>
          <w:rFonts w:ascii="Arial" w:hAnsi="Arial" w:cs="Arial"/>
          <w:color w:val="000000"/>
        </w:rPr>
        <w:t xml:space="preserve">Se han lanzado varios estudios a gran escala para intentar comprender mejor esta relación entre la variedad de la dieta y la diversidad de las bacterias intestinales. La Universidad de Chicago arrancó en 2012 el American </w:t>
      </w:r>
      <w:proofErr w:type="spellStart"/>
      <w:r w:rsidRPr="00766B68">
        <w:rPr>
          <w:rFonts w:ascii="Arial" w:hAnsi="Arial" w:cs="Arial"/>
          <w:color w:val="000000"/>
        </w:rPr>
        <w:t>Gut</w:t>
      </w:r>
      <w:proofErr w:type="spellEnd"/>
      <w:r w:rsidRPr="00766B68">
        <w:rPr>
          <w:rFonts w:ascii="Arial" w:hAnsi="Arial" w:cs="Arial"/>
          <w:color w:val="000000"/>
        </w:rPr>
        <w:t xml:space="preserve"> Project, que se ha extendido a más de 11.000 personas en Estados Unidos, Reino Unido, Australia y otros 42 países. El estudio se basa en la </w:t>
      </w:r>
      <w:r w:rsidRPr="00766B68">
        <w:rPr>
          <w:rStyle w:val="Textoennegrita"/>
          <w:rFonts w:ascii="Arial" w:hAnsi="Arial" w:cs="Arial"/>
          <w:b w:val="0"/>
          <w:color w:val="000000"/>
        </w:rPr>
        <w:t>ciencia ciudadana</w:t>
      </w:r>
      <w:r w:rsidRPr="00766B68">
        <w:rPr>
          <w:rFonts w:ascii="Arial" w:hAnsi="Arial" w:cs="Arial"/>
          <w:color w:val="000000"/>
        </w:rPr>
        <w:t>, en la que se recluta a personas comprometidas a proporcionar muestras y resultados rigurosos, que enviaron muestras de las bacterias en sus heces, saliva y piel, junto con cuestionarios muy completos sobre su dieta y su estilo de vida.</w:t>
      </w:r>
    </w:p>
    <w:p w:rsidR="0038717B" w:rsidRPr="00766B68" w:rsidRDefault="0038717B" w:rsidP="00766B68">
      <w:pPr>
        <w:pStyle w:val="article-text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</w:rPr>
      </w:pPr>
      <w:r w:rsidRPr="00766B68">
        <w:rPr>
          <w:rFonts w:ascii="Arial" w:hAnsi="Arial" w:cs="Arial"/>
          <w:color w:val="000000"/>
        </w:rPr>
        <w:t>Lo que se encon</w:t>
      </w:r>
      <w:r w:rsidR="00B4422F" w:rsidRPr="00766B68">
        <w:rPr>
          <w:rFonts w:ascii="Arial" w:hAnsi="Arial" w:cs="Arial"/>
          <w:color w:val="000000"/>
        </w:rPr>
        <w:t>tró,</w:t>
      </w:r>
      <w:r w:rsidRPr="00766B68">
        <w:rPr>
          <w:rFonts w:ascii="Arial" w:hAnsi="Arial" w:cs="Arial"/>
          <w:color w:val="000000"/>
        </w:rPr>
        <w:t xml:space="preserve"> es que aquellas personas que tenían </w:t>
      </w:r>
      <w:r w:rsidRPr="00766B68">
        <w:rPr>
          <w:rStyle w:val="Textoennegrita"/>
          <w:rFonts w:ascii="Arial" w:hAnsi="Arial" w:cs="Arial"/>
          <w:color w:val="000000"/>
        </w:rPr>
        <w:t>una dieta más variada en vegetales, tenían también una flora intestinal con mayor diversidad</w:t>
      </w:r>
      <w:r w:rsidRPr="00766B68">
        <w:rPr>
          <w:rFonts w:ascii="Arial" w:hAnsi="Arial" w:cs="Arial"/>
          <w:color w:val="000000"/>
        </w:rPr>
        <w:t>. En concreto, </w:t>
      </w:r>
      <w:hyperlink r:id="rId7" w:tgtFrame="_blank" w:history="1">
        <w:r w:rsidRPr="00766B68">
          <w:rPr>
            <w:rStyle w:val="Hipervnculo"/>
            <w:rFonts w:ascii="Arial" w:hAnsi="Arial" w:cs="Arial"/>
            <w:bCs/>
            <w:color w:val="auto"/>
            <w:u w:val="none"/>
          </w:rPr>
          <w:t>aquellas personas que comían 30 tipos de plantas</w:t>
        </w:r>
      </w:hyperlink>
      <w:r w:rsidRPr="00766B68">
        <w:rPr>
          <w:rFonts w:ascii="Arial" w:hAnsi="Arial" w:cs="Arial"/>
        </w:rPr>
        <w:t> </w:t>
      </w:r>
      <w:r w:rsidRPr="00766B68">
        <w:rPr>
          <w:rFonts w:ascii="Arial" w:hAnsi="Arial" w:cs="Arial"/>
          <w:color w:val="000000"/>
        </w:rPr>
        <w:t xml:space="preserve">diferentes cada semana, incluyendo frutas, verduras, legumbres y frutos secos, sacaban </w:t>
      </w:r>
      <w:r w:rsidR="00CD24C6" w:rsidRPr="00766B68">
        <w:rPr>
          <w:rFonts w:ascii="Arial" w:hAnsi="Arial" w:cs="Arial"/>
          <w:color w:val="000000"/>
        </w:rPr>
        <w:t>una gran ventaja comparada</w:t>
      </w:r>
      <w:r w:rsidRPr="00766B68">
        <w:rPr>
          <w:rFonts w:ascii="Arial" w:hAnsi="Arial" w:cs="Arial"/>
          <w:color w:val="000000"/>
        </w:rPr>
        <w:t xml:space="preserve"> con quienes solo comían 10 plantas diferentes, sin que importara que fueran veganos u omnívoros.</w:t>
      </w:r>
    </w:p>
    <w:p w:rsidR="00135AF4" w:rsidRPr="00766B68" w:rsidRDefault="00135AF4" w:rsidP="00766B68">
      <w:pPr>
        <w:pStyle w:val="article-text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</w:rPr>
      </w:pPr>
    </w:p>
    <w:p w:rsidR="0038717B" w:rsidRPr="00766B68" w:rsidRDefault="00601D11" w:rsidP="00766B68">
      <w:pPr>
        <w:jc w:val="center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lastRenderedPageBreak/>
        <w:t>DESAFIO POR LA MICROBIOTA</w:t>
      </w:r>
    </w:p>
    <w:p w:rsidR="00601D11" w:rsidRPr="00766B68" w:rsidRDefault="00B4422F" w:rsidP="00766B68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bookmarkStart w:id="0" w:name="_GoBack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Les propongo tratar de llegar a consumir </w:t>
      </w:r>
      <w:r w:rsidR="00642C0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30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variedades de plantas en una semana, incluyendo legumbres y frutos secos.</w:t>
      </w:r>
    </w:p>
    <w:p w:rsidR="00420F44" w:rsidRPr="00766B68" w:rsidRDefault="00B4422F" w:rsidP="00766B68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Les dejo algunas ideas</w:t>
      </w:r>
      <w:r w:rsidR="00C979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almuerzos o cenas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420F44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para los 7 </w:t>
      </w:r>
      <w:r w:rsidR="00CD24C6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días</w:t>
      </w:r>
      <w:r w:rsidR="00420F44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la semana</w:t>
      </w:r>
      <w:r w:rsidR="00766B6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bookmarkEnd w:id="0"/>
    <w:p w:rsidR="00B4422F" w:rsidRPr="00766B68" w:rsidRDefault="00B4422F" w:rsidP="00766B68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420F44" w:rsidRPr="00766B68" w:rsidRDefault="00420F44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Lunes</w:t>
      </w:r>
      <w:r w:rsidR="00766B6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: R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atatou</w:t>
      </w:r>
      <w:r w:rsidR="00C015D3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lle</w:t>
      </w:r>
      <w:r w:rsidR="00BC09B7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para acompañar hamburguesas de legumbres</w:t>
      </w:r>
    </w:p>
    <w:p w:rsidR="00135AF4" w:rsidRPr="00766B68" w:rsidRDefault="00135AF4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proofErr w:type="gramStart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gramEnd"/>
      <w:r w:rsidR="00B4179D" w:rsidRPr="00766B68">
        <w:rPr>
          <w:noProof/>
          <w:sz w:val="24"/>
          <w:szCs w:val="24"/>
          <w:lang w:val="es-MX" w:eastAsia="es-MX"/>
        </w:rPr>
        <w:drawing>
          <wp:inline distT="0" distB="0" distL="0" distR="0" wp14:anchorId="334236DE" wp14:editId="0E3FB1A0">
            <wp:extent cx="2325035" cy="1304925"/>
            <wp:effectExtent l="0" t="0" r="0" b="0"/>
            <wp:docPr id="1" name="Imagen 1" descr="Ratatouille: la receta más fácil para comer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atouille: la receta más fácil para comer verdu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09" cy="13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973"/>
      </w:tblGrid>
      <w:tr w:rsidR="00135AF4" w:rsidRPr="00766B68" w:rsidTr="00B77019">
        <w:trPr>
          <w:jc w:val="center"/>
        </w:trPr>
        <w:tc>
          <w:tcPr>
            <w:tcW w:w="4322" w:type="dxa"/>
          </w:tcPr>
          <w:p w:rsidR="00135AF4" w:rsidRPr="00766B68" w:rsidRDefault="00135AF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berenjena</w:t>
            </w:r>
          </w:p>
          <w:p w:rsidR="00135AF4" w:rsidRPr="00766B68" w:rsidRDefault="00135AF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¼ calabaza</w:t>
            </w:r>
          </w:p>
          <w:p w:rsidR="00135AF4" w:rsidRPr="00766B68" w:rsidRDefault="00DD0D6C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zuchini</w:t>
            </w:r>
            <w:proofErr w:type="spellEnd"/>
          </w:p>
          <w:p w:rsidR="00135AF4" w:rsidRPr="00766B68" w:rsidRDefault="00DD0D6C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2 tomates</w:t>
            </w:r>
          </w:p>
          <w:p w:rsidR="00135AF4" w:rsidRPr="00766B68" w:rsidRDefault="00135AF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Sal</w:t>
            </w:r>
          </w:p>
          <w:p w:rsidR="00135AF4" w:rsidRPr="00766B68" w:rsidRDefault="00135AF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Oregano</w:t>
            </w:r>
            <w:proofErr w:type="spellEnd"/>
          </w:p>
          <w:p w:rsidR="00135AF4" w:rsidRPr="00766B68" w:rsidRDefault="00135AF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aceite</w:t>
            </w:r>
            <w:r w:rsidR="00B4179D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de oliva</w:t>
            </w:r>
          </w:p>
        </w:tc>
        <w:tc>
          <w:tcPr>
            <w:tcW w:w="4973" w:type="dxa"/>
          </w:tcPr>
          <w:p w:rsidR="00135AF4" w:rsidRPr="00766B68" w:rsidRDefault="00135AF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proofErr w:type="gram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cortamos</w:t>
            </w:r>
            <w:proofErr w:type="gram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las verduras en rodajas, colocamos en una fuente las rodajas paradas formando una fila de cada una, repetimos hasta llenar, colocamos por encima, sal,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oregano</w:t>
            </w:r>
            <w:proofErr w:type="spell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y aceite de oliva. Llevamos a horno fuerte durante 35 min.</w:t>
            </w:r>
          </w:p>
        </w:tc>
      </w:tr>
    </w:tbl>
    <w:p w:rsidR="00135AF4" w:rsidRPr="00766B68" w:rsidRDefault="00135AF4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Martes: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ensalada de </w:t>
      </w:r>
      <w:proofErr w:type="spellStart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quinoa</w:t>
      </w:r>
      <w:proofErr w:type="spellEnd"/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 arroz</w:t>
      </w:r>
    </w:p>
    <w:p w:rsidR="00B4179D" w:rsidRPr="00766B68" w:rsidRDefault="009F0758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noProof/>
          <w:sz w:val="24"/>
          <w:szCs w:val="24"/>
          <w:lang w:val="es-MX" w:eastAsia="es-MX"/>
        </w:rPr>
        <w:drawing>
          <wp:inline distT="0" distB="0" distL="0" distR="0" wp14:anchorId="3C8E0BD6" wp14:editId="3068D9E0">
            <wp:extent cx="2160314" cy="1530342"/>
            <wp:effectExtent l="0" t="0" r="0" b="0"/>
            <wp:docPr id="4" name="Imagen 4" descr="Ensalada de quinoa y vegetales Receta de Julieta Luján- Cook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salada de quinoa y vegetales Receta de Julieta Luján- Cookp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9" cy="15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135AF4" w:rsidRPr="00766B68" w:rsidTr="00C015D3">
        <w:trPr>
          <w:jc w:val="center"/>
        </w:trPr>
        <w:tc>
          <w:tcPr>
            <w:tcW w:w="4322" w:type="dxa"/>
          </w:tcPr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taza de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quinoa</w:t>
            </w:r>
            <w:proofErr w:type="spell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cocida</w:t>
            </w:r>
            <w:r w:rsidR="00C24CD9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(puede reemplazar por arroz blanco)</w:t>
            </w:r>
          </w:p>
          <w:p w:rsidR="00135AF4" w:rsidRPr="00766B68" w:rsidRDefault="00DD0D6C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taza de repollo morado picado</w:t>
            </w:r>
          </w:p>
          <w:p w:rsidR="00B4179D" w:rsidRPr="00766B68" w:rsidRDefault="00DD0D6C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zanahoria</w:t>
            </w:r>
            <w:r w:rsidR="00DE77E2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rallada</w:t>
            </w:r>
          </w:p>
          <w:p w:rsidR="00B4179D" w:rsidRPr="00766B68" w:rsidRDefault="00DE77E2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taza de espinaca picada</w:t>
            </w:r>
          </w:p>
          <w:p w:rsidR="00BC09B7" w:rsidRPr="00766B68" w:rsidRDefault="00BC09B7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cda</w:t>
            </w:r>
            <w:proofErr w:type="spell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de semillas de girasol</w:t>
            </w:r>
          </w:p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jugo de limón</w:t>
            </w:r>
          </w:p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perejil</w:t>
            </w:r>
          </w:p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menta</w:t>
            </w:r>
          </w:p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sal</w:t>
            </w:r>
          </w:p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pimienta</w:t>
            </w:r>
          </w:p>
          <w:p w:rsidR="00B4179D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aceite</w:t>
            </w:r>
          </w:p>
        </w:tc>
        <w:tc>
          <w:tcPr>
            <w:tcW w:w="4322" w:type="dxa"/>
          </w:tcPr>
          <w:p w:rsidR="00135AF4" w:rsidRPr="00766B68" w:rsidRDefault="00B4179D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proofErr w:type="gram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picar</w:t>
            </w:r>
            <w:proofErr w:type="gram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todas las verduras, mezclarlas con la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quinoa</w:t>
            </w:r>
            <w:proofErr w:type="spellEnd"/>
            <w:r w:rsidR="00C24CD9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o el arroz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y condimentar.</w:t>
            </w:r>
          </w:p>
        </w:tc>
      </w:tr>
    </w:tbl>
    <w:p w:rsidR="00135AF4" w:rsidRPr="00766B68" w:rsidRDefault="00135AF4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lastRenderedPageBreak/>
        <w:t>Miércoles: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766B6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Sándwiches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verdura</w:t>
      </w:r>
    </w:p>
    <w:p w:rsidR="00DD0D6C" w:rsidRPr="00766B68" w:rsidRDefault="00DD0D6C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noProof/>
          <w:sz w:val="24"/>
          <w:szCs w:val="24"/>
          <w:lang w:val="es-MX" w:eastAsia="es-MX"/>
        </w:rPr>
        <w:drawing>
          <wp:inline distT="0" distB="0" distL="0" distR="0" wp14:anchorId="417B24A4" wp14:editId="2C397F3F">
            <wp:extent cx="2643188" cy="1762125"/>
            <wp:effectExtent l="0" t="0" r="5080" b="0"/>
            <wp:docPr id="2" name="Imagen 2" descr="Receta de Sándwich de vegetales | Demos la vuelta al 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eta de Sándwich de vegetales | Demos la vuelta al dí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70" cy="176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690"/>
      </w:tblGrid>
      <w:tr w:rsidR="0009747A" w:rsidRPr="00766B68" w:rsidTr="00B77019">
        <w:trPr>
          <w:jc w:val="center"/>
        </w:trPr>
        <w:tc>
          <w:tcPr>
            <w:tcW w:w="4322" w:type="dxa"/>
          </w:tcPr>
          <w:p w:rsidR="0009747A" w:rsidRPr="00766B68" w:rsidRDefault="0009747A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4 rodajas de pan de molde</w:t>
            </w:r>
          </w:p>
          <w:p w:rsidR="0009747A" w:rsidRPr="00766B68" w:rsidRDefault="00DE77E2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tomate</w:t>
            </w:r>
            <w:r w:rsidR="0009747A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perita</w:t>
            </w:r>
          </w:p>
          <w:p w:rsidR="00DE77E2" w:rsidRPr="00766B68" w:rsidRDefault="00642C0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1/4</w:t>
            </w:r>
            <w:r w:rsidR="00DE77E2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pepino</w:t>
            </w:r>
          </w:p>
          <w:p w:rsidR="0009747A" w:rsidRPr="00766B68" w:rsidRDefault="0009747A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4 huevos</w:t>
            </w:r>
          </w:p>
          <w:p w:rsidR="0009747A" w:rsidRPr="00766B68" w:rsidRDefault="0009747A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hojas de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rucula</w:t>
            </w:r>
            <w:proofErr w:type="spellEnd"/>
          </w:p>
          <w:p w:rsidR="0009747A" w:rsidRPr="00766B68" w:rsidRDefault="0009747A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2 rodajas de queso</w:t>
            </w:r>
          </w:p>
        </w:tc>
        <w:tc>
          <w:tcPr>
            <w:tcW w:w="4690" w:type="dxa"/>
          </w:tcPr>
          <w:p w:rsidR="0009747A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Batir</w:t>
            </w:r>
            <w:r w:rsidR="0009747A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los huevos con la sal y el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orégano</w:t>
            </w:r>
            <w:r w:rsidR="0009747A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y cocinarlos en una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sartén</w:t>
            </w:r>
            <w:r w:rsidR="0009747A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con aceite de oliva. reservar</w:t>
            </w:r>
          </w:p>
          <w:p w:rsidR="0009747A" w:rsidRPr="00766B68" w:rsidRDefault="0009747A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aparte tostar un poco el pan y luego armar los sándwiches con el huevo verduras y queso</w:t>
            </w:r>
          </w:p>
        </w:tc>
      </w:tr>
    </w:tbl>
    <w:p w:rsidR="00B77019" w:rsidRPr="00766B68" w:rsidRDefault="00B77019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Jueves:</w:t>
      </w:r>
      <w:r w:rsidR="00766B6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6B6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P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ure</w:t>
      </w:r>
      <w:proofErr w:type="spellEnd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coliflor</w:t>
      </w:r>
      <w:r w:rsidR="00BC09B7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par</w:t>
      </w:r>
      <w:r w:rsidR="00C24CD9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a acompañar carnes (vaca, pollo o</w:t>
      </w:r>
      <w:r w:rsidR="00BC09B7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pescados)</w:t>
      </w: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noProof/>
          <w:sz w:val="24"/>
          <w:szCs w:val="24"/>
          <w:lang w:val="es-MX" w:eastAsia="es-MX"/>
        </w:rPr>
        <w:drawing>
          <wp:inline distT="0" distB="0" distL="0" distR="0" wp14:anchorId="34D35B4B" wp14:editId="2B622A0F">
            <wp:extent cx="3119211" cy="1752600"/>
            <wp:effectExtent l="0" t="0" r="5080" b="0"/>
            <wp:docPr id="10" name="Imagen 10" descr="Pure de Coliflor y Cúrcuma – YOGI C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ure de Coliflor y Cúrcuma – YOGI COOK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1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C015D3" w:rsidRPr="00766B68" w:rsidTr="00C015D3">
        <w:trPr>
          <w:jc w:val="center"/>
        </w:trPr>
        <w:tc>
          <w:tcPr>
            <w:tcW w:w="4322" w:type="dxa"/>
          </w:tcPr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1/2 coliflor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</w:t>
            </w:r>
            <w:r w:rsidR="00E02916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batata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zapallito</w:t>
            </w:r>
          </w:p>
          <w:p w:rsidR="00C015D3" w:rsidRPr="00766B68" w:rsidRDefault="00392D60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cdita</w:t>
            </w:r>
            <w:proofErr w:type="spell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de </w:t>
            </w:r>
            <w:r w:rsidR="00C015D3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cúrcuma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pimienta</w:t>
            </w:r>
            <w:r w:rsidR="00E02916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y sal</w:t>
            </w:r>
          </w:p>
          <w:p w:rsidR="00E02916" w:rsidRPr="00766B68" w:rsidRDefault="00E0291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aceite de oliva</w:t>
            </w:r>
          </w:p>
          <w:p w:rsidR="00392D60" w:rsidRPr="00766B68" w:rsidRDefault="00392D60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albahaca picada</w:t>
            </w:r>
          </w:p>
          <w:p w:rsidR="00E02916" w:rsidRPr="00766B68" w:rsidRDefault="00E0291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2" w:type="dxa"/>
          </w:tcPr>
          <w:p w:rsidR="00392D60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Cocinar</w:t>
            </w:r>
            <w:r w:rsidR="00E02916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la coliflor,  la batata y el zapallito cortados en trozos pequeños. Escurrir y pasar por pisa papas. Condimentar</w:t>
            </w:r>
            <w:r w:rsidR="00392D6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. puede agregar verdeo salteado con pimentón</w:t>
            </w:r>
          </w:p>
        </w:tc>
      </w:tr>
    </w:tbl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Viernes</w:t>
      </w:r>
      <w:r w:rsidR="00766B6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: G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uiso de lentejas</w:t>
      </w:r>
    </w:p>
    <w:p w:rsidR="00420F44" w:rsidRPr="00766B68" w:rsidRDefault="00420F44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6FF444CF" wp14:editId="09009E5B">
            <wp:extent cx="2371725" cy="1581150"/>
            <wp:effectExtent l="0" t="0" r="9525" b="0"/>
            <wp:docPr id="6" name="Imagen 6" descr="Guiso de lentejas vegetariano » HoyCocino.com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so de lentejas vegetariano » HoyCocino.com.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21" cy="158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DD0D6C" w:rsidRPr="00766B68" w:rsidTr="00C015D3">
        <w:trPr>
          <w:jc w:val="center"/>
        </w:trPr>
        <w:tc>
          <w:tcPr>
            <w:tcW w:w="4322" w:type="dxa"/>
          </w:tcPr>
          <w:p w:rsidR="00DD0D6C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250 gr de </w:t>
            </w:r>
            <w:r w:rsidR="00DD0D6C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lentejas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cocidas</w:t>
            </w:r>
          </w:p>
          <w:p w:rsidR="00DD0D6C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diente de </w:t>
            </w:r>
            <w:r w:rsidR="00DD0D6C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ajo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picado</w:t>
            </w:r>
          </w:p>
          <w:p w:rsidR="00DD0D6C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</w:t>
            </w:r>
            <w:r w:rsidR="00DD0D6C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cebolla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picada</w:t>
            </w:r>
          </w:p>
          <w:p w:rsidR="00DE77E2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puerro en rodajitas finas</w:t>
            </w:r>
          </w:p>
          <w:p w:rsidR="00DD0D6C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taza </w:t>
            </w:r>
            <w:r w:rsidR="00DE77E2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zapallo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en cubos</w:t>
            </w:r>
          </w:p>
          <w:p w:rsidR="00DE77E2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</w:t>
            </w:r>
            <w:r w:rsidR="00DE77E2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zanahoria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en rodajas finas</w:t>
            </w:r>
          </w:p>
          <w:p w:rsidR="00642C08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</w:t>
            </w:r>
            <w:r w:rsidR="00642C08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papa</w:t>
            </w:r>
          </w:p>
          <w:p w:rsidR="00DE77E2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1 penca de </w:t>
            </w:r>
            <w:r w:rsidR="00642C08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apio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picado</w:t>
            </w:r>
          </w:p>
          <w:p w:rsidR="000B39B4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cdas</w:t>
            </w:r>
            <w:proofErr w:type="spell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de aceite de oliva</w:t>
            </w:r>
          </w:p>
          <w:p w:rsidR="000B39B4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pimentón dulce, tomillo, romero</w:t>
            </w:r>
          </w:p>
          <w:p w:rsidR="00DD0D6C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litro de agua</w:t>
            </w:r>
          </w:p>
        </w:tc>
        <w:tc>
          <w:tcPr>
            <w:tcW w:w="4322" w:type="dxa"/>
          </w:tcPr>
          <w:p w:rsidR="00DD0D6C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Dorar</w:t>
            </w:r>
            <w:r w:rsidR="000B39B4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la cebolla en aceite y sal. Incorporar ajo y puerro. Luego la zanahoria, papa, zapallo, apio y especias. Mezclar. Agregar el agua y cocinar por 20 min. Por ultimo agregar las lentejas y si hace falta un poco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más</w:t>
            </w:r>
            <w:r w:rsidR="000B39B4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de agua. Cocinar unos minutos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más</w:t>
            </w:r>
            <w:r w:rsidR="000B39B4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D0D6C" w:rsidRPr="00766B68" w:rsidRDefault="00DD0D6C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642C08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Sábado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: </w:t>
      </w:r>
      <w:r w:rsidR="00642C08"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Brócoli gratinado para acompañar pastas o arroz</w:t>
      </w:r>
    </w:p>
    <w:p w:rsidR="00420F44" w:rsidRPr="00766B68" w:rsidRDefault="00420F44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noProof/>
          <w:sz w:val="24"/>
          <w:szCs w:val="24"/>
          <w:lang w:val="es-MX" w:eastAsia="es-MX"/>
        </w:rPr>
        <w:drawing>
          <wp:inline distT="0" distB="0" distL="0" distR="0" wp14:anchorId="77C7C4EC" wp14:editId="45DA96F5">
            <wp:extent cx="1743075" cy="1743075"/>
            <wp:effectExtent l="0" t="0" r="9525" b="9525"/>
            <wp:docPr id="7" name="Imagen 7" descr="Pasta gratinada con queso, brócoli y coliflor (3.7/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sta gratinada con queso, brócoli y coliflor (3.7/5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7021"/>
      </w:tblGrid>
      <w:tr w:rsidR="00DE77E2" w:rsidRPr="00766B68" w:rsidTr="00B77019">
        <w:trPr>
          <w:jc w:val="center"/>
        </w:trPr>
        <w:tc>
          <w:tcPr>
            <w:tcW w:w="3359" w:type="dxa"/>
          </w:tcPr>
          <w:p w:rsidR="00DE77E2" w:rsidRPr="00766B68" w:rsidRDefault="009F075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½ brócoli</w:t>
            </w:r>
          </w:p>
          <w:p w:rsidR="009F0758" w:rsidRPr="00766B68" w:rsidRDefault="009F075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diente de ajo</w:t>
            </w:r>
          </w:p>
          <w:p w:rsidR="009F0758" w:rsidRPr="00766B68" w:rsidRDefault="009F075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aceite de oliva</w:t>
            </w:r>
          </w:p>
          <w:p w:rsidR="009F0758" w:rsidRPr="00766B68" w:rsidRDefault="009F075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cdas</w:t>
            </w:r>
            <w:proofErr w:type="spellEnd"/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de harina</w:t>
            </w:r>
          </w:p>
          <w:p w:rsidR="00905630" w:rsidRPr="00766B68" w:rsidRDefault="00905630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chorro de leche</w:t>
            </w:r>
          </w:p>
          <w:p w:rsidR="009F0758" w:rsidRPr="00766B68" w:rsidRDefault="009F075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trozo de queso</w:t>
            </w:r>
          </w:p>
          <w:p w:rsidR="009F0758" w:rsidRPr="00766B68" w:rsidRDefault="009F0758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1" w:type="dxa"/>
          </w:tcPr>
          <w:p w:rsidR="00DE77E2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Poner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el brócoli trozado en agua hirviendo y cocinar unos 5-7 minutos.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Escurrir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905630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Picar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un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ajo y saltearlo en aceite de oliva, agregar el brócoli y continuar salteando unos minutos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más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905630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Agregar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las cucharadas de harina y revolver hasta que la harina tome un color tostado y se adhiera al brócoli, son 1-2 minutos. </w:t>
            </w: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Agregar</w:t>
            </w:r>
            <w:r w:rsidR="00905630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un chorro de leche y seguir revolviendo hasta que se vaya formando la salsa blanca. Apagar el fuego servir sobre la pasta y gratinar en horno con trozos de queso cremoso o rallado.</w:t>
            </w:r>
          </w:p>
        </w:tc>
      </w:tr>
    </w:tbl>
    <w:p w:rsidR="00DE77E2" w:rsidRPr="00766B68" w:rsidRDefault="00DE77E2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Domingo:</w:t>
      </w: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Rapiditas veganas</w:t>
      </w:r>
    </w:p>
    <w:p w:rsidR="00C015D3" w:rsidRPr="00766B68" w:rsidRDefault="00C015D3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6DDE0D58" wp14:editId="7AB2C8B9">
            <wp:extent cx="2427890" cy="1828800"/>
            <wp:effectExtent l="0" t="0" r="0" b="0"/>
            <wp:docPr id="9" name="Imagen 9" descr="Rapiditas integrales Receta de Nutricionista Micaela Violante | Receta |  Comida vegetariana recetas faciles, Recetas de comida saludable, Recetas de  co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piditas integrales Receta de Nutricionista Micaela Violante | Receta |  Comida vegetariana recetas faciles, Recetas de comida saludable, Recetas de  comi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39" cy="18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5257"/>
      </w:tblGrid>
      <w:tr w:rsidR="00C015D3" w:rsidRPr="00766B68" w:rsidTr="000B39B4">
        <w:trPr>
          <w:jc w:val="center"/>
        </w:trPr>
        <w:tc>
          <w:tcPr>
            <w:tcW w:w="4322" w:type="dxa"/>
          </w:tcPr>
          <w:p w:rsidR="00C015D3" w:rsidRPr="00766B68" w:rsidRDefault="00B77019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3-4 </w:t>
            </w:r>
            <w:r w:rsidR="00C015D3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rapiditas</w:t>
            </w:r>
            <w:r w:rsidR="00C24CD9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ya cocidas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palta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zanahoria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cebolla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 pimiento</w:t>
            </w:r>
          </w:p>
          <w:p w:rsidR="00C015D3" w:rsidRPr="00766B68" w:rsidRDefault="00C015D3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hojas de lechuga</w:t>
            </w:r>
          </w:p>
          <w:p w:rsidR="00B77019" w:rsidRPr="00766B68" w:rsidRDefault="000B39B4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aceite y sal</w:t>
            </w:r>
          </w:p>
        </w:tc>
        <w:tc>
          <w:tcPr>
            <w:tcW w:w="5257" w:type="dxa"/>
          </w:tcPr>
          <w:p w:rsidR="00C015D3" w:rsidRPr="00766B68" w:rsidRDefault="00CD24C6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Cortar</w:t>
            </w:r>
            <w:r w:rsidR="00B77019"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en plumas la cebolla y en bastones la zanahoria y el pimiento. Saltearlos unos minutos en aceite de oliva. condimentar</w:t>
            </w:r>
          </w:p>
          <w:p w:rsidR="00B77019" w:rsidRPr="00766B68" w:rsidRDefault="00B77019" w:rsidP="00766B68">
            <w:pPr>
              <w:spacing w:line="276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766B6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rellenar las rapiditas con rodajas de palta, hojas de lechuga y el salteado de verduras</w:t>
            </w:r>
          </w:p>
        </w:tc>
      </w:tr>
    </w:tbl>
    <w:p w:rsidR="00642C08" w:rsidRPr="00766B68" w:rsidRDefault="00642C08" w:rsidP="00766B68">
      <w:pPr>
        <w:jc w:val="center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CD24C6" w:rsidRPr="00766B68" w:rsidRDefault="00CD24C6" w:rsidP="00766B68">
      <w:pPr>
        <w:jc w:val="right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proofErr w:type="spellStart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Lic</w:t>
      </w:r>
      <w:proofErr w:type="spellEnd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: Natalia </w:t>
      </w:r>
      <w:proofErr w:type="spellStart"/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Vigil</w:t>
      </w:r>
      <w:proofErr w:type="spellEnd"/>
    </w:p>
    <w:p w:rsidR="00CD24C6" w:rsidRPr="00766B68" w:rsidRDefault="00CD24C6" w:rsidP="00766B68">
      <w:pPr>
        <w:jc w:val="right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66B68">
        <w:rPr>
          <w:rFonts w:ascii="Arial" w:hAnsi="Arial" w:cs="Arial"/>
          <w:color w:val="212529"/>
          <w:sz w:val="24"/>
          <w:szCs w:val="24"/>
          <w:shd w:val="clear" w:color="auto" w:fill="FFFFFF"/>
        </w:rPr>
        <w:t>MP 2582</w:t>
      </w:r>
    </w:p>
    <w:sectPr w:rsidR="00CD24C6" w:rsidRPr="00766B68" w:rsidSect="00C01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657"/>
    <w:multiLevelType w:val="hybridMultilevel"/>
    <w:tmpl w:val="2C120A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79C5"/>
    <w:multiLevelType w:val="hybridMultilevel"/>
    <w:tmpl w:val="7D62B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2D"/>
    <w:rsid w:val="000376CC"/>
    <w:rsid w:val="0009747A"/>
    <w:rsid w:val="000B39B4"/>
    <w:rsid w:val="000E04B0"/>
    <w:rsid w:val="00135AF4"/>
    <w:rsid w:val="001A751C"/>
    <w:rsid w:val="003420B6"/>
    <w:rsid w:val="0038717B"/>
    <w:rsid w:val="00392D60"/>
    <w:rsid w:val="00420F44"/>
    <w:rsid w:val="005D7B2E"/>
    <w:rsid w:val="00601D11"/>
    <w:rsid w:val="0060577B"/>
    <w:rsid w:val="00642C08"/>
    <w:rsid w:val="00766B68"/>
    <w:rsid w:val="00905630"/>
    <w:rsid w:val="009F0758"/>
    <w:rsid w:val="00A41375"/>
    <w:rsid w:val="00B4179D"/>
    <w:rsid w:val="00B4422F"/>
    <w:rsid w:val="00B77019"/>
    <w:rsid w:val="00BC09B7"/>
    <w:rsid w:val="00C015D3"/>
    <w:rsid w:val="00C24CD9"/>
    <w:rsid w:val="00C46338"/>
    <w:rsid w:val="00C979F4"/>
    <w:rsid w:val="00CD24C6"/>
    <w:rsid w:val="00D3102D"/>
    <w:rsid w:val="00DA32EE"/>
    <w:rsid w:val="00DD0D6C"/>
    <w:rsid w:val="00DE77E2"/>
    <w:rsid w:val="00E02916"/>
    <w:rsid w:val="00ED6DDF"/>
    <w:rsid w:val="00F47D56"/>
    <w:rsid w:val="00FB0893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8717B"/>
    <w:rPr>
      <w:color w:val="0000FF"/>
      <w:u w:val="single"/>
    </w:rPr>
  </w:style>
  <w:style w:type="paragraph" w:customStyle="1" w:styleId="article-text">
    <w:name w:val="article-text"/>
    <w:basedOn w:val="Normal"/>
    <w:rsid w:val="0038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8717B"/>
    <w:rPr>
      <w:b/>
      <w:bCs/>
    </w:rPr>
  </w:style>
  <w:style w:type="table" w:styleId="Tablaconcuadrcula">
    <w:name w:val="Table Grid"/>
    <w:basedOn w:val="Tablanormal"/>
    <w:uiPriority w:val="59"/>
    <w:rsid w:val="0060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1D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79D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8717B"/>
    <w:rPr>
      <w:color w:val="0000FF"/>
      <w:u w:val="single"/>
    </w:rPr>
  </w:style>
  <w:style w:type="paragraph" w:customStyle="1" w:styleId="article-text">
    <w:name w:val="article-text"/>
    <w:basedOn w:val="Normal"/>
    <w:rsid w:val="0038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8717B"/>
    <w:rPr>
      <w:b/>
      <w:bCs/>
    </w:rPr>
  </w:style>
  <w:style w:type="table" w:styleId="Tablaconcuadrcula">
    <w:name w:val="Table Grid"/>
    <w:basedOn w:val="Tablanormal"/>
    <w:uiPriority w:val="59"/>
    <w:rsid w:val="0060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1D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79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msystems.asm.org/content/3/3/e00031-1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diario.es/tumejoryo/comer/nutricion-comida-endocrinologia-flora_intestinal_0_760124529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coto179</dc:creator>
  <cp:lastModifiedBy>Usuario de Windows</cp:lastModifiedBy>
  <cp:revision>2</cp:revision>
  <dcterms:created xsi:type="dcterms:W3CDTF">2021-09-28T20:55:00Z</dcterms:created>
  <dcterms:modified xsi:type="dcterms:W3CDTF">2021-09-28T20:55:00Z</dcterms:modified>
</cp:coreProperties>
</file>